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63AC" w:rsidRPr="00CB63AC" w:rsidRDefault="003359BF" w:rsidP="00CB63AC">
      <w:pPr>
        <w:spacing w:before="100" w:beforeAutospacing="1" w:after="100" w:afterAutospacing="1" w:line="240" w:lineRule="auto"/>
        <w:rPr>
          <w:rFonts w:ascii="Frutiger LT Com 45 Light" w:hAnsi="Frutiger LT Com 45 Light"/>
          <w:b/>
          <w:sz w:val="32"/>
          <w:szCs w:val="36"/>
          <w:lang w:val="de-DE"/>
        </w:rPr>
      </w:pPr>
      <w:r>
        <w:rPr>
          <w:rFonts w:ascii="Frutiger LT Com 45 Light" w:hAnsi="Frutiger LT Com 45 Light"/>
          <w:b/>
          <w:sz w:val="32"/>
          <w:szCs w:val="36"/>
          <w:lang w:val="de-DE"/>
        </w:rPr>
        <w:t>Selbst-adaptive Monitoring-Anwendungen (</w:t>
      </w:r>
      <w:proofErr w:type="spellStart"/>
      <w:r>
        <w:rPr>
          <w:rFonts w:ascii="Frutiger LT Com 45 Light" w:hAnsi="Frutiger LT Com 45 Light"/>
          <w:b/>
          <w:sz w:val="32"/>
          <w:szCs w:val="36"/>
          <w:lang w:val="de-DE"/>
        </w:rPr>
        <w:t>SaMoA</w:t>
      </w:r>
      <w:proofErr w:type="spellEnd"/>
      <w:r>
        <w:rPr>
          <w:rFonts w:ascii="Frutiger LT Com 45 Light" w:hAnsi="Frutiger LT Com 45 Light"/>
          <w:b/>
          <w:sz w:val="32"/>
          <w:szCs w:val="36"/>
          <w:lang w:val="de-DE"/>
        </w:rPr>
        <w:t>)</w:t>
      </w:r>
    </w:p>
    <w:p w:rsidR="00CB63AC" w:rsidRDefault="00CB63AC" w:rsidP="00CB63AC">
      <w:pPr>
        <w:pStyle w:val="StandardWeb"/>
        <w:rPr>
          <w:rFonts w:ascii="Frutiger LT Com 45 Light" w:eastAsiaTheme="minorHAnsi" w:hAnsi="Frutiger LT Com 45 Light" w:cstheme="minorBidi"/>
          <w:szCs w:val="36"/>
          <w:lang w:eastAsia="en-US"/>
        </w:rPr>
      </w:pPr>
      <w:r w:rsidRPr="00CB63AC">
        <w:rPr>
          <w:rFonts w:ascii="Frutiger LT Com 45 Light" w:eastAsiaTheme="minorHAnsi" w:hAnsi="Frutiger LT Com 45 Light" w:cstheme="minorBidi"/>
          <w:szCs w:val="36"/>
          <w:lang w:eastAsia="en-US"/>
        </w:rPr>
        <w:t xml:space="preserve">Die Entwicklung hochgenauer KI-basierter Bildverarbeitungslösungen z. B. zur automatischen Defekterkennung von Bauteilen stellt für Unternehmen klassischer Industriezweige eine personelle, zeitliche und monetäre Herausforderung dar. Konventionelle KI-Verfahren auf Basis neuronale Netze benötigen zum Trainieren große (Bild)Datensätze, die aufwendig, häufig manuell annotiert werden müssen. Ihre Lösungsfindung ist zudem in der Regel schwer nachvollziehbar und </w:t>
      </w:r>
      <w:proofErr w:type="spellStart"/>
      <w:r w:rsidRPr="00CB63AC">
        <w:rPr>
          <w:rFonts w:ascii="Frutiger LT Com 45 Light" w:eastAsiaTheme="minorHAnsi" w:hAnsi="Frutiger LT Com 45 Light" w:cstheme="minorBidi"/>
          <w:szCs w:val="36"/>
          <w:lang w:eastAsia="en-US"/>
        </w:rPr>
        <w:t>dokumentierbar</w:t>
      </w:r>
      <w:proofErr w:type="spellEnd"/>
      <w:r w:rsidRPr="00CB63AC">
        <w:rPr>
          <w:rFonts w:ascii="Frutiger LT Com 45 Light" w:eastAsiaTheme="minorHAnsi" w:hAnsi="Frutiger LT Com 45 Light" w:cstheme="minorBidi"/>
          <w:szCs w:val="36"/>
          <w:lang w:eastAsia="en-US"/>
        </w:rPr>
        <w:t xml:space="preserve">. Die drei Projektpartner in </w:t>
      </w:r>
      <w:proofErr w:type="spellStart"/>
      <w:r w:rsidRPr="00CB63AC">
        <w:rPr>
          <w:rFonts w:ascii="Frutiger LT Com 45 Light" w:eastAsiaTheme="minorHAnsi" w:hAnsi="Frutiger LT Com 45 Light" w:cstheme="minorBidi"/>
          <w:szCs w:val="36"/>
          <w:lang w:eastAsia="en-US"/>
        </w:rPr>
        <w:t>SaMoA</w:t>
      </w:r>
      <w:proofErr w:type="spellEnd"/>
      <w:r w:rsidRPr="00CB63AC">
        <w:rPr>
          <w:rFonts w:ascii="Frutiger LT Com 45 Light" w:eastAsiaTheme="minorHAnsi" w:hAnsi="Frutiger LT Com 45 Light" w:cstheme="minorBidi"/>
          <w:szCs w:val="36"/>
          <w:lang w:eastAsia="en-US"/>
        </w:rPr>
        <w:t xml:space="preserve"> haben ein neues KI-basiertes Verfahren entwickelt, das auf klassischen Bildverarbeitungslösungen aufsetzt und von Natur und Genetik inspirierte Algorithmen verwendet. Das Verfahren automatisiert große Teile des Datenaufbereitungsprozesses und Auswertungsprozesses, kommt mit überschaubaren Datenmengen aus und liefert interpretierbare Lösungen. Neben der Einsparung von Ressourcen erleichtert es auch eine spätere Zertifizierung der Anwendungen z. B. in der Luftfahrt. Ziel des Vorhabens ist die Validierung des Verfahrens in </w:t>
      </w:r>
      <w:proofErr w:type="gramStart"/>
      <w:r w:rsidRPr="00CB63AC">
        <w:rPr>
          <w:rFonts w:ascii="Frutiger LT Com 45 Light" w:eastAsiaTheme="minorHAnsi" w:hAnsi="Frutiger LT Com 45 Light" w:cstheme="minorBidi"/>
          <w:szCs w:val="36"/>
          <w:lang w:eastAsia="en-US"/>
        </w:rPr>
        <w:t>Hin-blick</w:t>
      </w:r>
      <w:proofErr w:type="gramEnd"/>
      <w:r w:rsidRPr="00CB63AC">
        <w:rPr>
          <w:rFonts w:ascii="Frutiger LT Com 45 Light" w:eastAsiaTheme="minorHAnsi" w:hAnsi="Frutiger LT Com 45 Light" w:cstheme="minorBidi"/>
          <w:szCs w:val="36"/>
          <w:lang w:eastAsia="en-US"/>
        </w:rPr>
        <w:t xml:space="preserve"> auf wichtige Leistungskennzahlen wie Auflösung, Berechnungszeit, Datenvolumen und Systemgrenzen. Im Anschluss an das Vorhaben ist die Verwertung über eine Ausgründung/Auslizensierung und Kooperationen mit Industriepartnern geplant.</w:t>
      </w:r>
    </w:p>
    <w:p w:rsidR="00CB63AC" w:rsidRDefault="00CB63AC" w:rsidP="00CB63AC">
      <w:pPr>
        <w:pStyle w:val="StandardWeb"/>
        <w:rPr>
          <w:rFonts w:ascii="Frutiger LT Com 45 Light" w:eastAsiaTheme="minorHAnsi" w:hAnsi="Frutiger LT Com 45 Light" w:cstheme="minorBidi"/>
          <w:szCs w:val="36"/>
          <w:lang w:eastAsia="en-US"/>
        </w:rPr>
      </w:pPr>
    </w:p>
    <w:p w:rsidR="00CB63AC" w:rsidRDefault="00B9112B" w:rsidP="00CB63AC">
      <w:pPr>
        <w:pStyle w:val="StandardWeb"/>
        <w:spacing w:before="0" w:beforeAutospacing="0" w:after="0" w:afterAutospacing="0"/>
        <w:rPr>
          <w:rFonts w:ascii="Frutiger LT Com 45 Light" w:eastAsiaTheme="minorHAnsi" w:hAnsi="Frutiger LT Com 45 Light" w:cstheme="minorBidi"/>
          <w:szCs w:val="36"/>
          <w:lang w:eastAsia="en-US"/>
        </w:rPr>
      </w:pPr>
      <w:r>
        <w:rPr>
          <w:rFonts w:ascii="Frutiger LT Com 45 Light" w:eastAsiaTheme="minorHAnsi" w:hAnsi="Frutiger LT Com 45 Light" w:cstheme="minorBidi"/>
          <w:szCs w:val="36"/>
          <w:lang w:eastAsia="en-US"/>
        </w:rPr>
        <w:t>Partner</w:t>
      </w:r>
      <w:r w:rsidR="00CB63AC">
        <w:rPr>
          <w:rFonts w:ascii="Frutiger LT Com 45 Light" w:eastAsiaTheme="minorHAnsi" w:hAnsi="Frutiger LT Com 45 Light" w:cstheme="minorBidi"/>
          <w:szCs w:val="36"/>
          <w:lang w:eastAsia="en-US"/>
        </w:rPr>
        <w:t xml:space="preserve">: </w:t>
      </w:r>
      <w:r w:rsidR="00CB63AC">
        <w:rPr>
          <w:rFonts w:ascii="Frutiger LT Com 45 Light" w:eastAsiaTheme="minorHAnsi" w:hAnsi="Frutiger LT Com 45 Light" w:cstheme="minorBidi"/>
          <w:szCs w:val="36"/>
          <w:lang w:eastAsia="en-US"/>
        </w:rPr>
        <w:tab/>
        <w:t>Fraunhofer IGCV</w:t>
      </w:r>
      <w:r>
        <w:rPr>
          <w:rFonts w:ascii="Frutiger LT Com 45 Light" w:eastAsiaTheme="minorHAnsi" w:hAnsi="Frutiger LT Com 45 Light" w:cstheme="minorBidi"/>
          <w:szCs w:val="36"/>
          <w:lang w:eastAsia="en-US"/>
        </w:rPr>
        <w:t>, Universität Augsburg, Universität Stuttgart</w:t>
      </w:r>
    </w:p>
    <w:p w:rsidR="00CB63AC" w:rsidRDefault="00CB63AC" w:rsidP="00CB63AC">
      <w:pPr>
        <w:pStyle w:val="StandardWeb"/>
        <w:spacing w:before="0" w:beforeAutospacing="0" w:after="0" w:afterAutospacing="0"/>
        <w:rPr>
          <w:rFonts w:ascii="Frutiger LT Com 45 Light" w:eastAsiaTheme="minorHAnsi" w:hAnsi="Frutiger LT Com 45 Light" w:cstheme="minorBidi"/>
          <w:szCs w:val="36"/>
          <w:lang w:eastAsia="en-US"/>
        </w:rPr>
      </w:pPr>
      <w:r>
        <w:rPr>
          <w:rFonts w:ascii="Frutiger LT Com 45 Light" w:eastAsiaTheme="minorHAnsi" w:hAnsi="Frutiger LT Com 45 Light" w:cstheme="minorBidi"/>
          <w:szCs w:val="36"/>
          <w:lang w:eastAsia="en-US"/>
        </w:rPr>
        <w:t xml:space="preserve">Abteilung: </w:t>
      </w:r>
      <w:r>
        <w:rPr>
          <w:rFonts w:ascii="Frutiger LT Com 45 Light" w:eastAsiaTheme="minorHAnsi" w:hAnsi="Frutiger LT Com 45 Light" w:cstheme="minorBidi"/>
          <w:szCs w:val="36"/>
          <w:lang w:eastAsia="en-US"/>
        </w:rPr>
        <w:tab/>
        <w:t>KI und digitale Produktion</w:t>
      </w:r>
    </w:p>
    <w:p w:rsidR="00CB63AC" w:rsidRPr="00CB63AC" w:rsidRDefault="00CB63AC" w:rsidP="00CB63AC">
      <w:pPr>
        <w:pStyle w:val="StandardWeb"/>
        <w:spacing w:before="0" w:beforeAutospacing="0" w:after="0" w:afterAutospacing="0"/>
        <w:rPr>
          <w:rFonts w:ascii="Frutiger LT Com 45 Light" w:eastAsiaTheme="minorHAnsi" w:hAnsi="Frutiger LT Com 45 Light" w:cstheme="minorBidi"/>
          <w:szCs w:val="36"/>
          <w:lang w:eastAsia="en-US"/>
        </w:rPr>
      </w:pPr>
      <w:r>
        <w:rPr>
          <w:rFonts w:ascii="Frutiger LT Com 45 Light" w:eastAsiaTheme="minorHAnsi" w:hAnsi="Frutiger LT Com 45 Light" w:cstheme="minorBidi"/>
          <w:szCs w:val="36"/>
          <w:lang w:eastAsia="en-US"/>
        </w:rPr>
        <w:t xml:space="preserve">Leitung: </w:t>
      </w:r>
      <w:r>
        <w:rPr>
          <w:rFonts w:ascii="Frutiger LT Com 45 Light" w:eastAsiaTheme="minorHAnsi" w:hAnsi="Frutiger LT Com 45 Light" w:cstheme="minorBidi"/>
          <w:szCs w:val="36"/>
          <w:lang w:eastAsia="en-US"/>
        </w:rPr>
        <w:tab/>
      </w:r>
      <w:r w:rsidR="00B9112B">
        <w:rPr>
          <w:rFonts w:ascii="Frutiger LT Com 45 Light" w:eastAsiaTheme="minorHAnsi" w:hAnsi="Frutiger LT Com 45 Light" w:cstheme="minorBidi"/>
          <w:szCs w:val="36"/>
          <w:lang w:eastAsia="en-US"/>
        </w:rPr>
        <w:t>Fraunhofer IGCV (</w:t>
      </w:r>
      <w:r>
        <w:rPr>
          <w:rFonts w:ascii="Frutiger LT Com 45 Light" w:eastAsiaTheme="minorHAnsi" w:hAnsi="Frutiger LT Com 45 Light" w:cstheme="minorBidi"/>
          <w:szCs w:val="36"/>
          <w:lang w:eastAsia="en-US"/>
        </w:rPr>
        <w:t>Andreas Margraf</w:t>
      </w:r>
      <w:r w:rsidR="00B9112B">
        <w:rPr>
          <w:rFonts w:ascii="Frutiger LT Com 45 Light" w:eastAsiaTheme="minorHAnsi" w:hAnsi="Frutiger LT Com 45 Light" w:cstheme="minorBidi"/>
          <w:szCs w:val="36"/>
          <w:lang w:eastAsia="en-US"/>
        </w:rPr>
        <w:t>)</w:t>
      </w:r>
    </w:p>
    <w:p w:rsidR="00CB63AC" w:rsidRPr="00CB63AC" w:rsidRDefault="00CB63AC">
      <w:pPr>
        <w:rPr>
          <w:rFonts w:ascii="Frutiger LT Com 45 Light" w:hAnsi="Frutiger LT Com 45 Light"/>
          <w:sz w:val="24"/>
          <w:szCs w:val="36"/>
          <w:lang w:val="de-DE"/>
        </w:rPr>
      </w:pPr>
    </w:p>
    <w:p w:rsidR="00CB63AC" w:rsidRDefault="00CF16A6">
      <w:pPr>
        <w:rPr>
          <w:rFonts w:ascii="Frutiger LT Com 45 Light" w:hAnsi="Frutiger LT Com 45 Light"/>
          <w:b/>
          <w:sz w:val="32"/>
          <w:szCs w:val="36"/>
          <w:lang w:val="de-DE"/>
        </w:rPr>
      </w:pPr>
      <w:r>
        <w:rPr>
          <w:rFonts w:ascii="Frutiger LT Com 45 Light" w:hAnsi="Frutiger LT Com 45 Light"/>
          <w:b/>
          <w:noProof/>
          <w:sz w:val="32"/>
          <w:szCs w:val="36"/>
          <w:lang w:val="de-DE" w:eastAsia="de-DE"/>
        </w:rPr>
        <w:drawing>
          <wp:inline distT="0" distB="0" distL="0" distR="0">
            <wp:extent cx="5760720" cy="324231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moa_bildverarbeitung.png"/>
                    <pic:cNvPicPr/>
                  </pic:nvPicPr>
                  <pic:blipFill>
                    <a:blip r:embed="rId5">
                      <a:extLst>
                        <a:ext uri="{28A0092B-C50C-407E-A947-70E740481C1C}">
                          <a14:useLocalDpi xmlns:a14="http://schemas.microsoft.com/office/drawing/2010/main" val="0"/>
                        </a:ext>
                      </a:extLst>
                    </a:blip>
                    <a:stretch>
                      <a:fillRect/>
                    </a:stretch>
                  </pic:blipFill>
                  <pic:spPr>
                    <a:xfrm>
                      <a:off x="0" y="0"/>
                      <a:ext cx="5760720" cy="3242310"/>
                    </a:xfrm>
                    <a:prstGeom prst="rect">
                      <a:avLst/>
                    </a:prstGeom>
                  </pic:spPr>
                </pic:pic>
              </a:graphicData>
            </a:graphic>
          </wp:inline>
        </w:drawing>
      </w:r>
      <w:bookmarkStart w:id="0" w:name="_GoBack"/>
      <w:bookmarkEnd w:id="0"/>
    </w:p>
    <w:sectPr w:rsidR="00CB63A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utiger LT Com 45 Light">
    <w:panose1 w:val="020B0303030504020204"/>
    <w:charset w:val="00"/>
    <w:family w:val="swiss"/>
    <w:pitch w:val="variable"/>
    <w:sig w:usb0="800000AF" w:usb1="5000204A" w:usb2="00000000" w:usb3="00000000" w:csb0="0000009B"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3D7686"/>
    <w:multiLevelType w:val="multilevel"/>
    <w:tmpl w:val="7688A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CEB"/>
    <w:rsid w:val="0003315D"/>
    <w:rsid w:val="00087C16"/>
    <w:rsid w:val="00137C23"/>
    <w:rsid w:val="00153B22"/>
    <w:rsid w:val="001651A2"/>
    <w:rsid w:val="001C37D5"/>
    <w:rsid w:val="00205EB4"/>
    <w:rsid w:val="00235558"/>
    <w:rsid w:val="002467A0"/>
    <w:rsid w:val="002E51CA"/>
    <w:rsid w:val="002F6F0D"/>
    <w:rsid w:val="00326A6E"/>
    <w:rsid w:val="003359BF"/>
    <w:rsid w:val="00382AE8"/>
    <w:rsid w:val="00443EE1"/>
    <w:rsid w:val="00487679"/>
    <w:rsid w:val="004A5453"/>
    <w:rsid w:val="00564D99"/>
    <w:rsid w:val="00573FCB"/>
    <w:rsid w:val="005D7F28"/>
    <w:rsid w:val="005F578E"/>
    <w:rsid w:val="0064712B"/>
    <w:rsid w:val="00654486"/>
    <w:rsid w:val="00685C54"/>
    <w:rsid w:val="006E5ECE"/>
    <w:rsid w:val="007D0CEB"/>
    <w:rsid w:val="008543F0"/>
    <w:rsid w:val="008920C8"/>
    <w:rsid w:val="008A4975"/>
    <w:rsid w:val="008F2BAB"/>
    <w:rsid w:val="00A23AEB"/>
    <w:rsid w:val="00AB13D3"/>
    <w:rsid w:val="00B054CC"/>
    <w:rsid w:val="00B14663"/>
    <w:rsid w:val="00B33058"/>
    <w:rsid w:val="00B9112B"/>
    <w:rsid w:val="00BE4170"/>
    <w:rsid w:val="00C320BA"/>
    <w:rsid w:val="00C758D6"/>
    <w:rsid w:val="00C94D3C"/>
    <w:rsid w:val="00CB63AC"/>
    <w:rsid w:val="00CB7A7D"/>
    <w:rsid w:val="00CD1198"/>
    <w:rsid w:val="00CF16A6"/>
    <w:rsid w:val="00D7672B"/>
    <w:rsid w:val="00E576DB"/>
    <w:rsid w:val="00EC73F1"/>
    <w:rsid w:val="00ED6280"/>
    <w:rsid w:val="00EE0924"/>
    <w:rsid w:val="00F21C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98093"/>
  <w15:chartTrackingRefBased/>
  <w15:docId w15:val="{66011752-16E4-4A21-9F04-14C22F853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val="en-US"/>
    </w:rPr>
  </w:style>
  <w:style w:type="paragraph" w:styleId="berschrift2">
    <w:name w:val="heading 2"/>
    <w:basedOn w:val="Standard"/>
    <w:link w:val="berschrift2Zchn"/>
    <w:uiPriority w:val="9"/>
    <w:qFormat/>
    <w:rsid w:val="00CB63AC"/>
    <w:pPr>
      <w:spacing w:before="100" w:beforeAutospacing="1" w:after="100" w:afterAutospacing="1" w:line="240" w:lineRule="auto"/>
      <w:outlineLvl w:val="1"/>
    </w:pPr>
    <w:rPr>
      <w:rFonts w:ascii="Times New Roman" w:eastAsia="Times New Roman" w:hAnsi="Times New Roman" w:cs="Times New Roman"/>
      <w:b/>
      <w:bCs/>
      <w:sz w:val="36"/>
      <w:szCs w:val="36"/>
      <w:lang w:val="de-DE" w:eastAsia="de-DE"/>
    </w:rPr>
  </w:style>
  <w:style w:type="paragraph" w:styleId="berschrift3">
    <w:name w:val="heading 3"/>
    <w:basedOn w:val="Standard"/>
    <w:next w:val="Standard"/>
    <w:link w:val="berschrift3Zchn"/>
    <w:uiPriority w:val="9"/>
    <w:semiHidden/>
    <w:unhideWhenUsed/>
    <w:qFormat/>
    <w:rsid w:val="00CB63A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382AE8"/>
    <w:rPr>
      <w:color w:val="0563C1" w:themeColor="hyperlink"/>
      <w:u w:val="single"/>
    </w:rPr>
  </w:style>
  <w:style w:type="table" w:styleId="Tabellenraster">
    <w:name w:val="Table Grid"/>
    <w:basedOn w:val="NormaleTabelle"/>
    <w:uiPriority w:val="39"/>
    <w:rsid w:val="00382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CB63AC"/>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CB63AC"/>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3Zchn">
    <w:name w:val="Überschrift 3 Zchn"/>
    <w:basedOn w:val="Absatz-Standardschriftart"/>
    <w:link w:val="berschrift3"/>
    <w:uiPriority w:val="9"/>
    <w:semiHidden/>
    <w:rsid w:val="00CB63AC"/>
    <w:rPr>
      <w:rFonts w:asciiTheme="majorHAnsi" w:eastAsiaTheme="majorEastAsia" w:hAnsiTheme="majorHAnsi" w:cstheme="majorBidi"/>
      <w:color w:val="1F4D78" w:themeColor="accent1" w:themeShade="7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8199270">
      <w:bodyDiv w:val="1"/>
      <w:marLeft w:val="0"/>
      <w:marRight w:val="0"/>
      <w:marTop w:val="0"/>
      <w:marBottom w:val="0"/>
      <w:divBdr>
        <w:top w:val="none" w:sz="0" w:space="0" w:color="auto"/>
        <w:left w:val="none" w:sz="0" w:space="0" w:color="auto"/>
        <w:bottom w:val="none" w:sz="0" w:space="0" w:color="auto"/>
        <w:right w:val="none" w:sz="0" w:space="0" w:color="auto"/>
      </w:divBdr>
    </w:div>
    <w:div w:id="1223102266">
      <w:bodyDiv w:val="1"/>
      <w:marLeft w:val="0"/>
      <w:marRight w:val="0"/>
      <w:marTop w:val="0"/>
      <w:marBottom w:val="0"/>
      <w:divBdr>
        <w:top w:val="none" w:sz="0" w:space="0" w:color="auto"/>
        <w:left w:val="none" w:sz="0" w:space="0" w:color="auto"/>
        <w:bottom w:val="none" w:sz="0" w:space="0" w:color="auto"/>
        <w:right w:val="none" w:sz="0" w:space="0" w:color="auto"/>
      </w:divBdr>
      <w:divsChild>
        <w:div w:id="914390932">
          <w:marLeft w:val="0"/>
          <w:marRight w:val="0"/>
          <w:marTop w:val="0"/>
          <w:marBottom w:val="0"/>
          <w:divBdr>
            <w:top w:val="none" w:sz="0" w:space="0" w:color="auto"/>
            <w:left w:val="none" w:sz="0" w:space="0" w:color="auto"/>
            <w:bottom w:val="none" w:sz="0" w:space="0" w:color="auto"/>
            <w:right w:val="none" w:sz="0" w:space="0" w:color="auto"/>
          </w:divBdr>
          <w:divsChild>
            <w:div w:id="543300034">
              <w:marLeft w:val="0"/>
              <w:marRight w:val="0"/>
              <w:marTop w:val="0"/>
              <w:marBottom w:val="0"/>
              <w:divBdr>
                <w:top w:val="none" w:sz="0" w:space="0" w:color="auto"/>
                <w:left w:val="none" w:sz="0" w:space="0" w:color="auto"/>
                <w:bottom w:val="none" w:sz="0" w:space="0" w:color="auto"/>
                <w:right w:val="none" w:sz="0" w:space="0" w:color="auto"/>
              </w:divBdr>
              <w:divsChild>
                <w:div w:id="25259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809222">
          <w:marLeft w:val="0"/>
          <w:marRight w:val="0"/>
          <w:marTop w:val="0"/>
          <w:marBottom w:val="0"/>
          <w:divBdr>
            <w:top w:val="none" w:sz="0" w:space="0" w:color="auto"/>
            <w:left w:val="none" w:sz="0" w:space="0" w:color="auto"/>
            <w:bottom w:val="none" w:sz="0" w:space="0" w:color="auto"/>
            <w:right w:val="none" w:sz="0" w:space="0" w:color="auto"/>
          </w:divBdr>
          <w:divsChild>
            <w:div w:id="141702240">
              <w:marLeft w:val="0"/>
              <w:marRight w:val="0"/>
              <w:marTop w:val="0"/>
              <w:marBottom w:val="0"/>
              <w:divBdr>
                <w:top w:val="none" w:sz="0" w:space="0" w:color="auto"/>
                <w:left w:val="none" w:sz="0" w:space="0" w:color="auto"/>
                <w:bottom w:val="none" w:sz="0" w:space="0" w:color="auto"/>
                <w:right w:val="none" w:sz="0" w:space="0" w:color="auto"/>
              </w:divBdr>
            </w:div>
            <w:div w:id="675308990">
              <w:marLeft w:val="0"/>
              <w:marRight w:val="0"/>
              <w:marTop w:val="0"/>
              <w:marBottom w:val="0"/>
              <w:divBdr>
                <w:top w:val="none" w:sz="0" w:space="0" w:color="auto"/>
                <w:left w:val="none" w:sz="0" w:space="0" w:color="auto"/>
                <w:bottom w:val="none" w:sz="0" w:space="0" w:color="auto"/>
                <w:right w:val="none" w:sz="0" w:space="0" w:color="auto"/>
              </w:divBdr>
              <w:divsChild>
                <w:div w:id="1747803797">
                  <w:marLeft w:val="0"/>
                  <w:marRight w:val="0"/>
                  <w:marTop w:val="0"/>
                  <w:marBottom w:val="0"/>
                  <w:divBdr>
                    <w:top w:val="none" w:sz="0" w:space="0" w:color="auto"/>
                    <w:left w:val="none" w:sz="0" w:space="0" w:color="auto"/>
                    <w:bottom w:val="none" w:sz="0" w:space="0" w:color="auto"/>
                    <w:right w:val="none" w:sz="0" w:space="0" w:color="auto"/>
                  </w:divBdr>
                </w:div>
                <w:div w:id="1289893075">
                  <w:marLeft w:val="0"/>
                  <w:marRight w:val="0"/>
                  <w:marTop w:val="0"/>
                  <w:marBottom w:val="0"/>
                  <w:divBdr>
                    <w:top w:val="none" w:sz="0" w:space="0" w:color="auto"/>
                    <w:left w:val="none" w:sz="0" w:space="0" w:color="auto"/>
                    <w:bottom w:val="none" w:sz="0" w:space="0" w:color="auto"/>
                    <w:right w:val="none" w:sz="0" w:space="0" w:color="auto"/>
                  </w:divBdr>
                </w:div>
                <w:div w:id="582111836">
                  <w:marLeft w:val="0"/>
                  <w:marRight w:val="0"/>
                  <w:marTop w:val="0"/>
                  <w:marBottom w:val="0"/>
                  <w:divBdr>
                    <w:top w:val="none" w:sz="0" w:space="0" w:color="auto"/>
                    <w:left w:val="none" w:sz="0" w:space="0" w:color="auto"/>
                    <w:bottom w:val="none" w:sz="0" w:space="0" w:color="auto"/>
                    <w:right w:val="none" w:sz="0" w:space="0" w:color="auto"/>
                  </w:divBdr>
                </w:div>
                <w:div w:id="1086804617">
                  <w:marLeft w:val="0"/>
                  <w:marRight w:val="0"/>
                  <w:marTop w:val="0"/>
                  <w:marBottom w:val="0"/>
                  <w:divBdr>
                    <w:top w:val="none" w:sz="0" w:space="0" w:color="auto"/>
                    <w:left w:val="none" w:sz="0" w:space="0" w:color="auto"/>
                    <w:bottom w:val="none" w:sz="0" w:space="0" w:color="auto"/>
                    <w:right w:val="none" w:sz="0" w:space="0" w:color="auto"/>
                  </w:divBdr>
                </w:div>
                <w:div w:id="325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27233">
          <w:marLeft w:val="0"/>
          <w:marRight w:val="0"/>
          <w:marTop w:val="0"/>
          <w:marBottom w:val="0"/>
          <w:divBdr>
            <w:top w:val="none" w:sz="0" w:space="0" w:color="auto"/>
            <w:left w:val="none" w:sz="0" w:space="0" w:color="auto"/>
            <w:bottom w:val="none" w:sz="0" w:space="0" w:color="auto"/>
            <w:right w:val="none" w:sz="0" w:space="0" w:color="auto"/>
          </w:divBdr>
          <w:divsChild>
            <w:div w:id="1471746538">
              <w:marLeft w:val="0"/>
              <w:marRight w:val="0"/>
              <w:marTop w:val="0"/>
              <w:marBottom w:val="0"/>
              <w:divBdr>
                <w:top w:val="none" w:sz="0" w:space="0" w:color="auto"/>
                <w:left w:val="none" w:sz="0" w:space="0" w:color="auto"/>
                <w:bottom w:val="none" w:sz="0" w:space="0" w:color="auto"/>
                <w:right w:val="none" w:sz="0" w:space="0" w:color="auto"/>
              </w:divBdr>
            </w:div>
            <w:div w:id="127448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203</Words>
  <Characters>1280</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Fraunhofer-Gesellschaft</Company>
  <LinksUpToDate>false</LinksUpToDate>
  <CharactersWithSpaces>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Margraf, Andreas</dc:creator>
  <cp:keywords/>
  <dc:description/>
  <cp:lastModifiedBy>Margraf, Andreas</cp:lastModifiedBy>
  <cp:revision>8</cp:revision>
  <dcterms:created xsi:type="dcterms:W3CDTF">2023-06-16T12:36:00Z</dcterms:created>
  <dcterms:modified xsi:type="dcterms:W3CDTF">2023-06-16T12:42:00Z</dcterms:modified>
</cp:coreProperties>
</file>